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EA24C" w14:textId="77777777" w:rsidR="006F6284" w:rsidRDefault="008E0B55" w:rsidP="008E0B5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REGULAMIN KONKURSU</w:t>
      </w:r>
    </w:p>
    <w:p w14:paraId="6D65150C" w14:textId="77777777" w:rsidR="008E0B55" w:rsidRDefault="008E0B55" w:rsidP="008E0B55">
      <w:pPr>
        <w:jc w:val="center"/>
        <w:rPr>
          <w:rFonts w:ascii="Arial" w:hAnsi="Arial" w:cs="Arial"/>
          <w:b/>
          <w:sz w:val="24"/>
        </w:rPr>
      </w:pPr>
      <w:r w:rsidRPr="008E0B55">
        <w:rPr>
          <w:rFonts w:ascii="Arial" w:hAnsi="Arial" w:cs="Arial"/>
          <w:b/>
          <w:sz w:val="24"/>
        </w:rPr>
        <w:t>Edukacja przez szachy – preludium talentów</w:t>
      </w:r>
    </w:p>
    <w:p w14:paraId="59E56C96" w14:textId="77777777" w:rsidR="008E0B55" w:rsidRDefault="008E0B55" w:rsidP="008E0B5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dla uczniów szkół podstawowych w roku szkolnym 202</w:t>
      </w:r>
      <w:r w:rsidR="009F28EF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/202</w:t>
      </w:r>
      <w:r w:rsidR="009F28EF">
        <w:rPr>
          <w:rFonts w:ascii="Arial" w:hAnsi="Arial" w:cs="Arial"/>
          <w:sz w:val="24"/>
        </w:rPr>
        <w:t>6</w:t>
      </w:r>
    </w:p>
    <w:p w14:paraId="5183A0D1" w14:textId="77777777" w:rsidR="008E0B55" w:rsidRDefault="008E0B55" w:rsidP="008E0B55">
      <w:pPr>
        <w:jc w:val="center"/>
        <w:rPr>
          <w:rFonts w:ascii="Arial" w:hAnsi="Arial" w:cs="Arial"/>
          <w:sz w:val="24"/>
        </w:rPr>
      </w:pPr>
    </w:p>
    <w:p w14:paraId="41BD4219" w14:textId="77777777" w:rsidR="008E0B55" w:rsidRDefault="008E0B55" w:rsidP="008E0B5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Rozdział 1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>Przepisy ogólne</w:t>
      </w:r>
    </w:p>
    <w:p w14:paraId="149DA090" w14:textId="77777777" w:rsidR="008E0B55" w:rsidRDefault="008E0B55" w:rsidP="008E0B55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§1</w:t>
      </w:r>
    </w:p>
    <w:p w14:paraId="7E2561DE" w14:textId="77777777" w:rsidR="008E0B55" w:rsidRDefault="008E0B55" w:rsidP="008E0B55">
      <w:pPr>
        <w:pStyle w:val="Akapitzlist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Konkurs </w:t>
      </w:r>
      <w:r>
        <w:rPr>
          <w:rFonts w:ascii="Arial" w:hAnsi="Arial" w:cs="Arial"/>
          <w:b/>
          <w:sz w:val="24"/>
        </w:rPr>
        <w:t xml:space="preserve">Edukacja przez szachy – preludium talentów </w:t>
      </w:r>
      <w:r w:rsidR="00313318">
        <w:rPr>
          <w:rFonts w:ascii="Arial" w:hAnsi="Arial" w:cs="Arial"/>
          <w:sz w:val="24"/>
        </w:rPr>
        <w:t>dla uczniów II etapu edukacyjnego szkół podstawowych (klasy IV-VIII) organizowany jest na zasadach określonych w niniejszym regulaminie.</w:t>
      </w:r>
    </w:p>
    <w:p w14:paraId="7B286C45" w14:textId="77777777" w:rsidR="00313318" w:rsidRDefault="00313318" w:rsidP="00313318">
      <w:pPr>
        <w:rPr>
          <w:rFonts w:ascii="Arial" w:hAnsi="Arial" w:cs="Arial"/>
          <w:sz w:val="24"/>
        </w:rPr>
      </w:pPr>
    </w:p>
    <w:p w14:paraId="58CE7F30" w14:textId="77777777" w:rsidR="00313318" w:rsidRDefault="00313318" w:rsidP="0031331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§2</w:t>
      </w:r>
    </w:p>
    <w:p w14:paraId="04F2327A" w14:textId="77777777" w:rsidR="00313318" w:rsidRDefault="00313318" w:rsidP="00313318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Organizatorami Konkursu Edukacja przez szachy – preludium talentów dla uczniów II etapu edukacyjnego szkół podstawowych, zwanego dalej Konkursem, są </w:t>
      </w:r>
      <w:r w:rsidRPr="0061155E">
        <w:rPr>
          <w:rFonts w:ascii="Arial" w:hAnsi="Arial" w:cs="Arial"/>
          <w:sz w:val="24"/>
        </w:rPr>
        <w:t>Zespół Szkół w Barcinie</w:t>
      </w:r>
      <w:r>
        <w:rPr>
          <w:rFonts w:ascii="Arial" w:hAnsi="Arial" w:cs="Arial"/>
          <w:sz w:val="24"/>
        </w:rPr>
        <w:t xml:space="preserve"> i Agencja Informatyczna Arcom. Arkadiusz Matczyński – organizator największej ligi szachowej w województwie kujawsko-pomorskim pn. Enea Operator Międzyszkolna Liga Szachowa, zwanymi dalej Organizatorami.</w:t>
      </w:r>
    </w:p>
    <w:p w14:paraId="012A1B7D" w14:textId="146189C9" w:rsidR="00550815" w:rsidRDefault="00550815" w:rsidP="00313318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Współorganizatorami konkursu są: Ośrodek Sportu i Rekreacji w Golubiu-Dobrzyniu i </w:t>
      </w:r>
      <w:r w:rsidR="008E2318">
        <w:rPr>
          <w:rFonts w:ascii="Arial" w:hAnsi="Arial" w:cs="Arial"/>
          <w:sz w:val="24"/>
        </w:rPr>
        <w:t>Zespół Szkół we Wtelnie.</w:t>
      </w:r>
    </w:p>
    <w:p w14:paraId="5A872439" w14:textId="77777777" w:rsidR="00313318" w:rsidRDefault="00313318" w:rsidP="00313318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Patronat honorowy nad Konkursem objęli:</w:t>
      </w:r>
      <w:r w:rsidR="00C765E9">
        <w:rPr>
          <w:rFonts w:ascii="Arial" w:hAnsi="Arial" w:cs="Arial"/>
          <w:sz w:val="24"/>
        </w:rPr>
        <w:t xml:space="preserve"> Marszałek Województwa Kujawsko-Pomorskiego Piotr Całbecki, Przewodnicząca Sejmiku Województwa Kujawsko-Pomorskiego Elżbieta Piniewska, Wojewoda Kujawsko-Pomorski Michał Sztybel, Kujawsko-Pomorski Kurator Oświaty Grażyna Dziedzic</w:t>
      </w:r>
    </w:p>
    <w:p w14:paraId="0D857780" w14:textId="77777777" w:rsidR="00313318" w:rsidRDefault="00313318" w:rsidP="00313318">
      <w:pPr>
        <w:pStyle w:val="Akapitzlist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Patronat medialny objęły</w:t>
      </w:r>
      <w:r w:rsidR="00C765E9">
        <w:rPr>
          <w:rFonts w:ascii="Arial" w:hAnsi="Arial" w:cs="Arial"/>
          <w:sz w:val="24"/>
        </w:rPr>
        <w:t>: Gazeta Pomorska, Tygodnik Bydgoski, TVP3 Bydgoszcz</w:t>
      </w:r>
    </w:p>
    <w:p w14:paraId="54462657" w14:textId="77777777" w:rsidR="00313318" w:rsidRDefault="00313318" w:rsidP="00313318">
      <w:pPr>
        <w:rPr>
          <w:rFonts w:ascii="Arial" w:hAnsi="Arial" w:cs="Arial"/>
          <w:sz w:val="24"/>
        </w:rPr>
      </w:pPr>
    </w:p>
    <w:p w14:paraId="2239C454" w14:textId="77777777" w:rsidR="00313318" w:rsidRDefault="00313318" w:rsidP="0031331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Rozdział 2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>Cele Konkursu</w:t>
      </w:r>
    </w:p>
    <w:p w14:paraId="1D2D9380" w14:textId="77777777" w:rsidR="00313318" w:rsidRDefault="00313318" w:rsidP="0031331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§3</w:t>
      </w:r>
    </w:p>
    <w:p w14:paraId="788045D3" w14:textId="77777777" w:rsidR="00313318" w:rsidRDefault="00313318" w:rsidP="00313318">
      <w:pPr>
        <w:pStyle w:val="NormalnyWeb"/>
        <w:numPr>
          <w:ilvl w:val="0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Cele konkursu:</w:t>
      </w:r>
    </w:p>
    <w:p w14:paraId="6C03B5EC" w14:textId="77777777" w:rsidR="00313318" w:rsidRDefault="00313318" w:rsidP="00313318">
      <w:pPr>
        <w:pStyle w:val="NormalnyWeb"/>
        <w:numPr>
          <w:ilvl w:val="1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rozwijanie logicznego myślenia,</w:t>
      </w:r>
    </w:p>
    <w:p w14:paraId="65670BC1" w14:textId="77777777" w:rsidR="00313318" w:rsidRDefault="00313318" w:rsidP="00313318">
      <w:pPr>
        <w:pStyle w:val="NormalnyWeb"/>
        <w:numPr>
          <w:ilvl w:val="1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poznanie tajników gry w szachy,</w:t>
      </w:r>
    </w:p>
    <w:p w14:paraId="3D3AD00B" w14:textId="77777777" w:rsidR="00313318" w:rsidRDefault="00313318" w:rsidP="00313318">
      <w:pPr>
        <w:pStyle w:val="NormalnyWeb"/>
        <w:numPr>
          <w:ilvl w:val="1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wdrażanie do stosowania zasad fair-play,</w:t>
      </w:r>
    </w:p>
    <w:p w14:paraId="144C032D" w14:textId="77777777" w:rsidR="00313318" w:rsidRDefault="00313318" w:rsidP="00313318">
      <w:pPr>
        <w:pStyle w:val="NormalnyWeb"/>
        <w:numPr>
          <w:ilvl w:val="1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ujawnianie i rozwijanie zainteresowań oraz uzdolnień dzieci,</w:t>
      </w:r>
    </w:p>
    <w:p w14:paraId="43228C45" w14:textId="77777777" w:rsidR="00313318" w:rsidRDefault="00313318" w:rsidP="00313318">
      <w:pPr>
        <w:pStyle w:val="NormalnyWeb"/>
        <w:numPr>
          <w:ilvl w:val="1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stworzenie atmosfery zdrowej rywalizacji i współzawodnictwa,</w:t>
      </w:r>
    </w:p>
    <w:p w14:paraId="1F6C1261" w14:textId="77777777" w:rsidR="00313318" w:rsidRDefault="00313318" w:rsidP="00313318">
      <w:pPr>
        <w:pStyle w:val="NormalnyWeb"/>
        <w:numPr>
          <w:ilvl w:val="1"/>
          <w:numId w:val="4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wyłonienie najlepszych </w:t>
      </w:r>
      <w:r w:rsidR="00AE26CC">
        <w:rPr>
          <w:rFonts w:ascii="Arial" w:hAnsi="Arial" w:cs="Arial"/>
          <w:color w:val="000000"/>
        </w:rPr>
        <w:t xml:space="preserve">szachistów </w:t>
      </w:r>
      <w:r>
        <w:rPr>
          <w:rFonts w:ascii="Arial" w:hAnsi="Arial" w:cs="Arial"/>
          <w:color w:val="000000"/>
        </w:rPr>
        <w:t xml:space="preserve">wśród uczniów </w:t>
      </w:r>
      <w:r w:rsidR="00AE26CC">
        <w:rPr>
          <w:rFonts w:ascii="Arial" w:hAnsi="Arial" w:cs="Arial"/>
          <w:color w:val="000000"/>
        </w:rPr>
        <w:t>klas IV-VIII szkół podstawowych na terenie województwa kujawsko-pomorskiego.</w:t>
      </w:r>
    </w:p>
    <w:p w14:paraId="1009C884" w14:textId="77777777" w:rsidR="00313318" w:rsidRDefault="00313318" w:rsidP="00313318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</w:p>
    <w:p w14:paraId="625E290C" w14:textId="77777777" w:rsidR="00313318" w:rsidRDefault="00313318" w:rsidP="0031331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Rozdział 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Zasady ogólne przeprowadzania Konkursu</w:t>
      </w:r>
    </w:p>
    <w:p w14:paraId="51599AEF" w14:textId="77777777" w:rsidR="00313318" w:rsidRDefault="00313318" w:rsidP="0031331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§4</w:t>
      </w:r>
    </w:p>
    <w:p w14:paraId="75999A0A" w14:textId="77777777" w:rsidR="00313318" w:rsidRDefault="00313318" w:rsidP="0031331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Konkurs organizowany jest dla uczniów II etapu edukacyjnego (klasy IV-VIII) szkół podstawowych znajdujących się na terenie województwa kujawsko-pomorskiego.</w:t>
      </w:r>
    </w:p>
    <w:p w14:paraId="20B75BF5" w14:textId="77777777" w:rsidR="00C8480A" w:rsidRDefault="00C8480A" w:rsidP="0031331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Konkursu może przystąpić każdy zainteresowany udziałem uczeń szkół, o których mowa w ust. 1, który zgłosi dyrektorowi szkoły macierzystej chęć uczestniczenia w Konkursie.</w:t>
      </w:r>
    </w:p>
    <w:p w14:paraId="354F9641" w14:textId="77777777" w:rsidR="00C8480A" w:rsidRDefault="00C8480A" w:rsidP="0031331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Udział uczniów w Konkursie jest dobrowolny i bezpłatny.</w:t>
      </w:r>
    </w:p>
    <w:p w14:paraId="494403B2" w14:textId="77777777" w:rsidR="00C8480A" w:rsidRDefault="00C8480A" w:rsidP="0031331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Konkurs jest trzystopniowy i obejmuje:</w:t>
      </w:r>
    </w:p>
    <w:p w14:paraId="514E9376" w14:textId="77777777" w:rsidR="00C8480A" w:rsidRDefault="00C8480A" w:rsidP="00C8480A">
      <w:pPr>
        <w:pStyle w:val="NormalnyWeb"/>
        <w:numPr>
          <w:ilvl w:val="1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etap I, zwany szkolnym, w ramach którego rozgrywany jest turniej w szkole lub innej placówce oświatowej,</w:t>
      </w:r>
    </w:p>
    <w:p w14:paraId="4E7C00DD" w14:textId="2587A4EF" w:rsidR="00C8480A" w:rsidRPr="00C8480A" w:rsidRDefault="00C8480A" w:rsidP="00C8480A">
      <w:pPr>
        <w:pStyle w:val="NormalnyWeb"/>
        <w:numPr>
          <w:ilvl w:val="1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etap II, zwany </w:t>
      </w:r>
      <w:r w:rsidR="00803119">
        <w:rPr>
          <w:rFonts w:ascii="Arial" w:hAnsi="Arial" w:cs="Arial"/>
          <w:color w:val="000000"/>
        </w:rPr>
        <w:t>rejonowym</w:t>
      </w:r>
      <w:r>
        <w:rPr>
          <w:rFonts w:ascii="Arial" w:hAnsi="Arial" w:cs="Arial"/>
          <w:color w:val="000000"/>
        </w:rPr>
        <w:t xml:space="preserve">, który zostanie przeprowadzony w </w:t>
      </w:r>
      <w:r w:rsidR="00AE26CC">
        <w:rPr>
          <w:rFonts w:ascii="Arial" w:hAnsi="Arial" w:cs="Arial"/>
        </w:rPr>
        <w:t xml:space="preserve">czterech lokalizacjach i terminach, z podziałem na powiaty, o których mowa w </w:t>
      </w:r>
      <w:r w:rsidR="004F0F3E">
        <w:rPr>
          <w:rFonts w:ascii="Arial" w:hAnsi="Arial" w:cs="Arial"/>
        </w:rPr>
        <w:t xml:space="preserve">ust. </w:t>
      </w:r>
      <w:r w:rsidR="00695161">
        <w:rPr>
          <w:rFonts w:ascii="Arial" w:hAnsi="Arial" w:cs="Arial"/>
        </w:rPr>
        <w:t>6</w:t>
      </w:r>
      <w:r w:rsidR="004F0F3E">
        <w:rPr>
          <w:rFonts w:ascii="Arial" w:hAnsi="Arial" w:cs="Arial"/>
        </w:rPr>
        <w:t>.</w:t>
      </w:r>
      <w:r w:rsidR="00AE26CC">
        <w:rPr>
          <w:rFonts w:ascii="Arial" w:hAnsi="Arial" w:cs="Arial"/>
          <w:b/>
          <w:color w:val="FF0000"/>
        </w:rPr>
        <w:t xml:space="preserve"> </w:t>
      </w:r>
    </w:p>
    <w:p w14:paraId="063A06D0" w14:textId="77777777" w:rsidR="00C8480A" w:rsidRPr="00C8480A" w:rsidRDefault="00C8480A" w:rsidP="00C8480A">
      <w:pPr>
        <w:pStyle w:val="NormalnyWeb"/>
        <w:numPr>
          <w:ilvl w:val="1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etap III, zwany wojewódzkim, który zostanie przeprowadzony w </w:t>
      </w:r>
      <w:r w:rsidRPr="0061155E">
        <w:rPr>
          <w:rFonts w:ascii="Arial" w:hAnsi="Arial" w:cs="Arial"/>
        </w:rPr>
        <w:t>Zespole Szkół w Barcinie.</w:t>
      </w:r>
    </w:p>
    <w:p w14:paraId="7B241BF2" w14:textId="77777777" w:rsidR="00C8480A" w:rsidRDefault="00C8480A" w:rsidP="00C8480A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wystąpienia okoliczności uniemożliwiających przeprowadzenie etapów </w:t>
      </w:r>
      <w:r w:rsidR="00803119">
        <w:rPr>
          <w:rFonts w:ascii="Arial" w:hAnsi="Arial" w:cs="Arial"/>
          <w:color w:val="000000"/>
        </w:rPr>
        <w:t>rejonowych</w:t>
      </w:r>
      <w:r>
        <w:rPr>
          <w:rFonts w:ascii="Arial" w:hAnsi="Arial" w:cs="Arial"/>
          <w:color w:val="000000"/>
        </w:rPr>
        <w:t xml:space="preserve"> i wojewódzkiego w formie stacjonarnej, w szczególności związanych z ograniczeniami epidemiologicznymi, turniej zostanie rozegrany w formie online na platformie lichess.org, pod nadzorem szkolnego zespołu nadzorującego.</w:t>
      </w:r>
      <w:r w:rsidR="00F36AAE">
        <w:rPr>
          <w:rFonts w:ascii="Arial" w:hAnsi="Arial" w:cs="Arial"/>
          <w:color w:val="000000"/>
        </w:rPr>
        <w:t xml:space="preserve"> W przypadku niewystarczającej ilości uczestników do przeprowadzenia etapu rejonowego, nastąpi połączenie wybranych etapów rejonowych.</w:t>
      </w:r>
    </w:p>
    <w:p w14:paraId="33511092" w14:textId="77777777" w:rsidR="00C8480A" w:rsidRDefault="00C8480A" w:rsidP="00C8480A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Konkurs zostanie przeprowadzony w następujących terminach:</w:t>
      </w:r>
    </w:p>
    <w:p w14:paraId="47F57C0B" w14:textId="77777777" w:rsidR="00C8480A" w:rsidRDefault="00C8480A" w:rsidP="00C8480A">
      <w:pPr>
        <w:pStyle w:val="NormalnyWeb"/>
        <w:numPr>
          <w:ilvl w:val="1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Etap I – szkolny – powinien odbyć się do </w:t>
      </w:r>
      <w:r w:rsidR="00661139">
        <w:rPr>
          <w:rFonts w:ascii="Arial" w:hAnsi="Arial" w:cs="Arial"/>
          <w:color w:val="000000"/>
        </w:rPr>
        <w:t>30.04.2026.</w:t>
      </w:r>
    </w:p>
    <w:p w14:paraId="2FA48505" w14:textId="77777777" w:rsidR="00C8480A" w:rsidRDefault="00C8480A" w:rsidP="00C8480A">
      <w:pPr>
        <w:pStyle w:val="NormalnyWeb"/>
        <w:numPr>
          <w:ilvl w:val="1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Etap II – </w:t>
      </w:r>
      <w:r w:rsidR="00803119">
        <w:rPr>
          <w:rFonts w:ascii="Arial" w:hAnsi="Arial" w:cs="Arial"/>
          <w:color w:val="000000"/>
        </w:rPr>
        <w:t>rejonowy</w:t>
      </w:r>
      <w:r>
        <w:rPr>
          <w:rFonts w:ascii="Arial" w:hAnsi="Arial" w:cs="Arial"/>
          <w:color w:val="000000"/>
        </w:rPr>
        <w:t xml:space="preserve"> – zostanie rozegrany w następujących terminach:</w:t>
      </w:r>
    </w:p>
    <w:p w14:paraId="551C61E7" w14:textId="41535BA3" w:rsidR="004A419E" w:rsidRPr="00D61DC1" w:rsidRDefault="004A419E" w:rsidP="004A419E">
      <w:pPr>
        <w:pStyle w:val="NormalnyWeb"/>
        <w:numPr>
          <w:ilvl w:val="2"/>
          <w:numId w:val="5"/>
        </w:numPr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 w:rsidRPr="00ED4AB7">
        <w:rPr>
          <w:rFonts w:ascii="Arial" w:hAnsi="Arial" w:cs="Arial"/>
          <w:color w:val="000000"/>
        </w:rPr>
        <w:t>16.05.2026 –</w:t>
      </w:r>
      <w:r>
        <w:rPr>
          <w:rFonts w:ascii="Arial" w:hAnsi="Arial" w:cs="Arial"/>
          <w:b/>
        </w:rPr>
        <w:t xml:space="preserve"> </w:t>
      </w:r>
      <w:r w:rsidRPr="00ED4AB7">
        <w:rPr>
          <w:rFonts w:ascii="Arial" w:hAnsi="Arial" w:cs="Arial"/>
          <w:color w:val="000000"/>
        </w:rPr>
        <w:t xml:space="preserve">powiaty </w:t>
      </w:r>
      <w:r w:rsidRPr="00ED4AB7">
        <w:rPr>
          <w:rFonts w:ascii="Arial" w:hAnsi="Arial" w:cs="Arial"/>
          <w:b/>
        </w:rPr>
        <w:t>grudziądzki, m. Grudziądz, wąbrzeski, brodnicki, toruński, m. Toruń, golubsko-dobrzyński, rypiński, aleksandrowski, lipnowski, radziejowski, włocławski, m. Włocławek</w:t>
      </w:r>
    </w:p>
    <w:p w14:paraId="3CE4C192" w14:textId="29FC1953" w:rsidR="004A419E" w:rsidRDefault="004A419E" w:rsidP="004A419E">
      <w:pPr>
        <w:pStyle w:val="NormalnyWeb"/>
        <w:numPr>
          <w:ilvl w:val="2"/>
          <w:numId w:val="5"/>
        </w:numPr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30.05.2026</w:t>
      </w:r>
      <w:r w:rsidR="00FE6901">
        <w:rPr>
          <w:rFonts w:ascii="Arial" w:hAnsi="Arial" w:cs="Arial"/>
          <w:color w:val="000000"/>
        </w:rPr>
        <w:t xml:space="preserve"> </w:t>
      </w:r>
      <w:r w:rsidR="00FE6901" w:rsidRPr="00ED4AB7">
        <w:rPr>
          <w:rFonts w:ascii="Arial" w:hAnsi="Arial" w:cs="Arial"/>
          <w:color w:val="000000"/>
        </w:rPr>
        <w:t>–</w:t>
      </w:r>
      <w:r w:rsidR="00FE6901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ED4AB7">
        <w:rPr>
          <w:rFonts w:ascii="Arial" w:hAnsi="Arial" w:cs="Arial"/>
          <w:color w:val="000000"/>
        </w:rPr>
        <w:t xml:space="preserve">powiaty </w:t>
      </w:r>
      <w:r w:rsidRPr="00ED4AB7">
        <w:rPr>
          <w:rFonts w:ascii="Arial" w:hAnsi="Arial" w:cs="Arial"/>
          <w:b/>
          <w:color w:val="000000"/>
        </w:rPr>
        <w:t>sępoleński, tucholski</w:t>
      </w:r>
      <w:r w:rsidRPr="00ED4AB7">
        <w:rPr>
          <w:rFonts w:ascii="Arial" w:hAnsi="Arial" w:cs="Arial"/>
          <w:b/>
        </w:rPr>
        <w:t>, świecki, nakielski, bydgoski, m. Bydgoszcz, chełmiński, żniński, mogileński, inowrocławski</w:t>
      </w:r>
    </w:p>
    <w:p w14:paraId="6EE4A453" w14:textId="77777777" w:rsidR="00C8480A" w:rsidRPr="004F0F3E" w:rsidRDefault="00C8480A" w:rsidP="00C8480A">
      <w:pPr>
        <w:pStyle w:val="NormalnyWeb"/>
        <w:numPr>
          <w:ilvl w:val="1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Etap III – wojewódzki – odbędzie się w </w:t>
      </w:r>
      <w:r w:rsidRPr="0061155E">
        <w:rPr>
          <w:rFonts w:ascii="Arial" w:hAnsi="Arial" w:cs="Arial"/>
          <w:color w:val="000000"/>
        </w:rPr>
        <w:t>Zespole Szkół w Barcinie</w:t>
      </w:r>
      <w:r>
        <w:rPr>
          <w:rFonts w:ascii="Arial" w:hAnsi="Arial" w:cs="Arial"/>
          <w:color w:val="000000"/>
        </w:rPr>
        <w:t xml:space="preserve"> w dniu </w:t>
      </w:r>
      <w:r w:rsidR="00661139">
        <w:rPr>
          <w:rFonts w:ascii="Arial" w:hAnsi="Arial" w:cs="Arial"/>
          <w:bCs/>
          <w:color w:val="000000" w:themeColor="text1"/>
        </w:rPr>
        <w:t>13.06.2026</w:t>
      </w:r>
      <w:r w:rsidR="00F27544">
        <w:rPr>
          <w:rFonts w:ascii="Arial" w:hAnsi="Arial" w:cs="Arial"/>
          <w:bCs/>
          <w:color w:val="000000" w:themeColor="text1"/>
        </w:rPr>
        <w:t>.</w:t>
      </w:r>
    </w:p>
    <w:p w14:paraId="548103D4" w14:textId="77777777" w:rsidR="0064153E" w:rsidRDefault="0064153E" w:rsidP="0064153E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</w:t>
      </w:r>
      <w:r w:rsidR="00ED4AB7">
        <w:rPr>
          <w:rFonts w:ascii="Arial" w:hAnsi="Arial" w:cs="Arial"/>
          <w:color w:val="000000"/>
        </w:rPr>
        <w:t>rzypadku, o którym mowa w ust. 5</w:t>
      </w:r>
      <w:r>
        <w:rPr>
          <w:rFonts w:ascii="Arial" w:hAnsi="Arial" w:cs="Arial"/>
          <w:color w:val="000000"/>
        </w:rPr>
        <w:t xml:space="preserve">, najpóźniej </w:t>
      </w:r>
      <w:r w:rsidR="00AE26CC">
        <w:rPr>
          <w:rFonts w:ascii="Arial" w:hAnsi="Arial" w:cs="Arial"/>
          <w:color w:val="000000"/>
        </w:rPr>
        <w:t>tydzień przed zawodami</w:t>
      </w:r>
      <w:r>
        <w:rPr>
          <w:rFonts w:ascii="Arial" w:hAnsi="Arial" w:cs="Arial"/>
          <w:color w:val="000000"/>
        </w:rPr>
        <w:t xml:space="preserve"> uczestnicy etapu </w:t>
      </w:r>
      <w:r w:rsidR="00803119">
        <w:rPr>
          <w:rFonts w:ascii="Arial" w:hAnsi="Arial" w:cs="Arial"/>
          <w:color w:val="000000"/>
        </w:rPr>
        <w:t>rejonowego</w:t>
      </w:r>
      <w:r w:rsidR="00AE26CC">
        <w:rPr>
          <w:rFonts w:ascii="Arial" w:hAnsi="Arial" w:cs="Arial"/>
          <w:color w:val="000000"/>
        </w:rPr>
        <w:t xml:space="preserve"> lub </w:t>
      </w:r>
      <w:r>
        <w:rPr>
          <w:rFonts w:ascii="Arial" w:hAnsi="Arial" w:cs="Arial"/>
          <w:color w:val="000000"/>
        </w:rPr>
        <w:t xml:space="preserve">wojewódzkiego i ich szkoły zostaną powiadomione przez Organizatorów o warunkach przeprowadzania </w:t>
      </w:r>
      <w:r w:rsidR="00F66DF8">
        <w:rPr>
          <w:rFonts w:ascii="Arial" w:hAnsi="Arial" w:cs="Arial"/>
          <w:color w:val="000000"/>
        </w:rPr>
        <w:t>rozgrywek</w:t>
      </w:r>
      <w:r w:rsidR="0004133B">
        <w:rPr>
          <w:rFonts w:ascii="Arial" w:hAnsi="Arial" w:cs="Arial"/>
          <w:color w:val="000000"/>
        </w:rPr>
        <w:t>.</w:t>
      </w:r>
    </w:p>
    <w:p w14:paraId="747CC9A2" w14:textId="77777777" w:rsidR="0064153E" w:rsidRPr="0064153E" w:rsidRDefault="0064153E" w:rsidP="0064153E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Jest to </w:t>
      </w:r>
      <w:r w:rsidR="00ED4AB7">
        <w:rPr>
          <w:rFonts w:ascii="Arial" w:hAnsi="Arial" w:cs="Arial"/>
          <w:color w:val="000000"/>
        </w:rPr>
        <w:t>trzecia</w:t>
      </w:r>
      <w:r>
        <w:rPr>
          <w:rFonts w:ascii="Arial" w:hAnsi="Arial" w:cs="Arial"/>
          <w:color w:val="000000"/>
        </w:rPr>
        <w:t xml:space="preserve"> edycja Konkursu, planowane są następne w kolejnych latach.</w:t>
      </w:r>
    </w:p>
    <w:p w14:paraId="72504216" w14:textId="77777777" w:rsidR="0064153E" w:rsidRDefault="0064153E" w:rsidP="0064153E">
      <w:pPr>
        <w:pStyle w:val="NormalnyWeb"/>
        <w:shd w:val="clear" w:color="auto" w:fill="FFFFFF"/>
        <w:spacing w:before="0" w:beforeAutospacing="0"/>
        <w:ind w:left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§5</w:t>
      </w:r>
    </w:p>
    <w:p w14:paraId="0C04381D" w14:textId="77777777" w:rsidR="0064153E" w:rsidRPr="0064153E" w:rsidRDefault="0064153E" w:rsidP="0064153E">
      <w:pPr>
        <w:pStyle w:val="NormalnyWeb"/>
        <w:numPr>
          <w:ilvl w:val="0"/>
          <w:numId w:val="6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 w:rsidRPr="0064153E">
        <w:rPr>
          <w:rFonts w:ascii="Arial" w:hAnsi="Arial" w:cs="Arial"/>
          <w:color w:val="000000"/>
        </w:rPr>
        <w:lastRenderedPageBreak/>
        <w:t>Dane osobowe uczniów będą przetwarzane na potrzeby organizacji i przeprowadzenia Konkursu zgodnie z zasadami bezpieczeństwa wynikającymi z rozporządzenia Parlamentu Europejskiego i Rady (UE) z dnia 27 kwietnia 2016 r. w sprawie ochrony osób fizycznych w związku z przetwarzaniem danych osobowych i w sprawie swobodnego przepływu takich danych oraz uchylenia dyrektywy 95/46/WE (Dz. Urz. UE L 119 z 4 maja 2016 r. , str. 1 oraz Dz. Urz. UE L 127 z 23 maja 2018 r. str.2)</w:t>
      </w:r>
    </w:p>
    <w:p w14:paraId="18E9563A" w14:textId="77777777" w:rsidR="0064153E" w:rsidRDefault="00AC253F" w:rsidP="00AC253F">
      <w:pPr>
        <w:pStyle w:val="NormalnyWeb"/>
        <w:shd w:val="clear" w:color="auto" w:fill="FFFFFF"/>
        <w:spacing w:before="0" w:beforeAutospacing="0"/>
        <w:ind w:left="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§6</w:t>
      </w:r>
    </w:p>
    <w:p w14:paraId="4A9DB08F" w14:textId="77777777" w:rsidR="0064153E" w:rsidRDefault="0064153E" w:rsidP="0064153E">
      <w:pPr>
        <w:pStyle w:val="NormalnyWeb"/>
        <w:numPr>
          <w:ilvl w:val="0"/>
          <w:numId w:val="7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Podstawowym warunkiem uczestnictwa uczniów danej szkoły w Konkursie jest zgłoszenie udziału szkoły w Konkursie przez dyrektora szkoły.</w:t>
      </w:r>
    </w:p>
    <w:p w14:paraId="1E8B2E5A" w14:textId="77777777" w:rsidR="0064153E" w:rsidRDefault="0064153E" w:rsidP="0064153E">
      <w:pPr>
        <w:pStyle w:val="NormalnyWeb"/>
        <w:numPr>
          <w:ilvl w:val="0"/>
          <w:numId w:val="7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Zgłoszenie szkoły następuje wyłącznie poprzez wypełnienie do dnia </w:t>
      </w:r>
      <w:r w:rsidR="00ED4AB7">
        <w:rPr>
          <w:rFonts w:ascii="Arial" w:hAnsi="Arial" w:cs="Arial"/>
          <w:color w:val="000000"/>
        </w:rPr>
        <w:t xml:space="preserve">1.04.2026 </w:t>
      </w:r>
      <w:r>
        <w:rPr>
          <w:rFonts w:ascii="Arial" w:hAnsi="Arial" w:cs="Arial"/>
          <w:color w:val="000000"/>
        </w:rPr>
        <w:t xml:space="preserve">r. formularza zamieszczonego w zakładce dotyczącej Konkursu na stronie internetowej Organizatora </w:t>
      </w:r>
      <w:hyperlink r:id="rId7" w:history="1">
        <w:r w:rsidRPr="00884147">
          <w:rPr>
            <w:rStyle w:val="Hipercze"/>
            <w:rFonts w:ascii="Arial" w:hAnsi="Arial" w:cs="Arial"/>
          </w:rPr>
          <w:t>https://edukacjaprzezszachy.pl/preludium-talentow</w:t>
        </w:r>
      </w:hyperlink>
      <w:r>
        <w:rPr>
          <w:rFonts w:ascii="Arial" w:hAnsi="Arial" w:cs="Arial"/>
          <w:color w:val="000000"/>
        </w:rPr>
        <w:t xml:space="preserve">. </w:t>
      </w:r>
    </w:p>
    <w:p w14:paraId="5C7DE259" w14:textId="77777777" w:rsidR="0064153E" w:rsidRDefault="0064153E" w:rsidP="0064153E">
      <w:pPr>
        <w:pStyle w:val="NormalnyWeb"/>
        <w:numPr>
          <w:ilvl w:val="1"/>
          <w:numId w:val="7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Uwaga! Zgłasza się wyłącznie szkołę, a nie uczniów chętnych do wzięcia udziału w Konkursie!</w:t>
      </w:r>
    </w:p>
    <w:p w14:paraId="64615E40" w14:textId="77777777" w:rsidR="0064153E" w:rsidRDefault="0064153E" w:rsidP="0064153E">
      <w:pPr>
        <w:pStyle w:val="NormalnyWeb"/>
        <w:numPr>
          <w:ilvl w:val="0"/>
          <w:numId w:val="7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Organizator w terminie do </w:t>
      </w:r>
      <w:r w:rsidR="00ED4AB7">
        <w:rPr>
          <w:rFonts w:ascii="Arial" w:hAnsi="Arial" w:cs="Arial"/>
          <w:color w:val="000000"/>
        </w:rPr>
        <w:t xml:space="preserve">8.04.2026 </w:t>
      </w:r>
      <w:r>
        <w:rPr>
          <w:rFonts w:ascii="Arial" w:hAnsi="Arial" w:cs="Arial"/>
          <w:color w:val="000000"/>
        </w:rPr>
        <w:t xml:space="preserve">r. opublikuje na stronie internetowej </w:t>
      </w:r>
      <w:hyperlink r:id="rId8" w:history="1">
        <w:r w:rsidRPr="00884147">
          <w:rPr>
            <w:rStyle w:val="Hipercze"/>
            <w:rFonts w:ascii="Arial" w:hAnsi="Arial" w:cs="Arial"/>
          </w:rPr>
          <w:t>https://edukacjaprzezszachy.pl/preludium-talentow</w:t>
        </w:r>
      </w:hyperlink>
      <w:r>
        <w:rPr>
          <w:rFonts w:ascii="Arial" w:hAnsi="Arial" w:cs="Arial"/>
          <w:color w:val="000000"/>
        </w:rPr>
        <w:t xml:space="preserve"> wykaz szkół, które zostały zakwalifikowane do projektu. Szkoły, które </w:t>
      </w:r>
      <w:r w:rsidR="00AC253F">
        <w:rPr>
          <w:rFonts w:ascii="Arial" w:hAnsi="Arial" w:cs="Arial"/>
          <w:color w:val="000000"/>
        </w:rPr>
        <w:t>nie znajdą się na tej liście nie będą mogły w nim uczestniczyć.</w:t>
      </w:r>
    </w:p>
    <w:p w14:paraId="0669A900" w14:textId="77777777" w:rsidR="00AC253F" w:rsidRDefault="00AC253F" w:rsidP="0064153E">
      <w:pPr>
        <w:pStyle w:val="NormalnyWeb"/>
        <w:numPr>
          <w:ilvl w:val="0"/>
          <w:numId w:val="7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Uczeń może wciąć udział w Konkursie po wypełnieniu oświadczenia i karty zgłoszenia ucznia (załącznik nr 1 do niniejszego regulaminu – Oświadczenie i karta zgłoszenia ucznia do Konkursu Edukacja przez szachy – preludium talentów) i przekazania jej wychowawcy klasy szkoły macierzystej.</w:t>
      </w:r>
    </w:p>
    <w:p w14:paraId="1E85201F" w14:textId="77777777" w:rsidR="00AC253F" w:rsidRDefault="00AC253F" w:rsidP="00AC253F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</w:p>
    <w:p w14:paraId="742E04CC" w14:textId="77777777" w:rsidR="00AC253F" w:rsidRDefault="00AC253F" w:rsidP="00AC253F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Rozdział 4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Organizacja i przebieg etapu szkolnego Konkursu</w:t>
      </w:r>
    </w:p>
    <w:p w14:paraId="247B0783" w14:textId="77777777" w:rsidR="00AC253F" w:rsidRDefault="00AC253F" w:rsidP="00AC253F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§7</w:t>
      </w:r>
    </w:p>
    <w:p w14:paraId="1EDBFABE" w14:textId="77777777" w:rsidR="00AC253F" w:rsidRDefault="00AC253F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Konkurs dla uczniów klas IV-VIII szkół podstawowych na etapie I (szkolnym) przeprowadza szkolna komisja konkursowa, powołana przez dyrektora szkoły spośród nauczycieli, w składzie:</w:t>
      </w:r>
    </w:p>
    <w:p w14:paraId="782F0FCE" w14:textId="77777777" w:rsidR="00AC253F" w:rsidRDefault="00AC253F" w:rsidP="00AC253F">
      <w:pPr>
        <w:pStyle w:val="NormalnyWeb"/>
        <w:numPr>
          <w:ilvl w:val="1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przewodniczący,</w:t>
      </w:r>
    </w:p>
    <w:p w14:paraId="407E484C" w14:textId="77777777" w:rsidR="00AC253F" w:rsidRDefault="00AC253F" w:rsidP="00AC253F">
      <w:pPr>
        <w:pStyle w:val="NormalnyWeb"/>
        <w:numPr>
          <w:ilvl w:val="1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dwóch członków.</w:t>
      </w:r>
    </w:p>
    <w:p w14:paraId="47A86C31" w14:textId="77777777" w:rsidR="00AC253F" w:rsidRDefault="00AC253F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składzie szkolnej komisji nie może zasiadać nauczyciel, który jest rodzicem uczestnika etapu szkolnego w jego szkole. </w:t>
      </w:r>
    </w:p>
    <w:p w14:paraId="234B72D0" w14:textId="77777777" w:rsidR="00AC253F" w:rsidRDefault="00AC253F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Szkolna komisja konkursowa organizuje etap szkolny na własny koszt.</w:t>
      </w:r>
    </w:p>
    <w:p w14:paraId="20805554" w14:textId="77777777" w:rsidR="00AC253F" w:rsidRPr="003B37B7" w:rsidRDefault="00AC253F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Konkurs na etapie szkolnym powinien zostać przeprowadzony przez sędziego szachowego, instruktora szachowego lub nauczyciela szachów na programie ChessManager, ChessArbiter lub </w:t>
      </w:r>
      <w:r w:rsidR="003B37B7">
        <w:rPr>
          <w:rFonts w:ascii="Arial" w:hAnsi="Arial" w:cs="Arial"/>
          <w:color w:val="000000"/>
        </w:rPr>
        <w:t xml:space="preserve">innym, dopuszczonym przez FIDE, a wyniki turnieju muszą zostać przesłane do Organizatora w takiej formie, żeby mógł sprawdzić poprawność przeprowadzonego turnieju (np. link do turnieju przeprowadzanego w programie ChessManager). </w:t>
      </w:r>
    </w:p>
    <w:p w14:paraId="76564118" w14:textId="77777777" w:rsidR="003B37B7" w:rsidRDefault="003B37B7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Konkurs musi zostać rozegrany systemem szwajcarskim na dystansie 7 rund. Stosuje się następującą punktację partii: wygrana – 1pkt, remis – 0,5pkt, porażka – 0pkt.</w:t>
      </w:r>
    </w:p>
    <w:p w14:paraId="660C1DCB" w14:textId="77777777" w:rsidR="00ED4AB7" w:rsidRDefault="00ED4AB7" w:rsidP="00ED4AB7">
      <w:pPr>
        <w:pStyle w:val="NormalnyWeb"/>
        <w:numPr>
          <w:ilvl w:val="1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Wyjątek stanowi turniej, w którym bierze udział 8 osób - w takim przypadku należy rozegrać zawody przy użyciu systemu kołowego.</w:t>
      </w:r>
    </w:p>
    <w:p w14:paraId="79DFDA1F" w14:textId="77777777" w:rsidR="003B37B7" w:rsidRDefault="003B37B7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Tempo gry musi wynosić 10 minut + 5 sekund w przypadku </w:t>
      </w:r>
      <w:r w:rsidR="00AE26CC">
        <w:rPr>
          <w:rFonts w:ascii="Arial" w:hAnsi="Arial" w:cs="Arial"/>
          <w:color w:val="000000"/>
        </w:rPr>
        <w:t xml:space="preserve">używania </w:t>
      </w:r>
      <w:r>
        <w:rPr>
          <w:rFonts w:ascii="Arial" w:hAnsi="Arial" w:cs="Arial"/>
          <w:color w:val="000000"/>
        </w:rPr>
        <w:t xml:space="preserve">zegarów elektronicznych lub 15 minut w przypadku </w:t>
      </w:r>
      <w:r w:rsidR="00AE26CC">
        <w:rPr>
          <w:rFonts w:ascii="Arial" w:hAnsi="Arial" w:cs="Arial"/>
          <w:color w:val="000000"/>
        </w:rPr>
        <w:t xml:space="preserve">używania </w:t>
      </w:r>
      <w:r>
        <w:rPr>
          <w:rFonts w:ascii="Arial" w:hAnsi="Arial" w:cs="Arial"/>
          <w:color w:val="000000"/>
        </w:rPr>
        <w:t>zegarów mechanicznych. Obowiązują Przepisy Gry FIDE dla szachów szybkich.</w:t>
      </w:r>
    </w:p>
    <w:p w14:paraId="1BBFCE40" w14:textId="77777777" w:rsidR="003B37B7" w:rsidRDefault="003B37B7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Konkurs może się odbyć w przypadku przystąpienia do niego minimum 8 osób. Organizator</w:t>
      </w:r>
      <w:r w:rsidR="00AE26CC">
        <w:rPr>
          <w:rFonts w:ascii="Arial" w:hAnsi="Arial" w:cs="Arial"/>
          <w:color w:val="000000"/>
        </w:rPr>
        <w:t>zy</w:t>
      </w:r>
      <w:r>
        <w:rPr>
          <w:rFonts w:ascii="Arial" w:hAnsi="Arial" w:cs="Arial"/>
          <w:color w:val="000000"/>
        </w:rPr>
        <w:t xml:space="preserve"> Konkursu dopuszcza</w:t>
      </w:r>
      <w:r w:rsidR="00AE26CC">
        <w:rPr>
          <w:rFonts w:ascii="Arial" w:hAnsi="Arial" w:cs="Arial"/>
          <w:color w:val="000000"/>
        </w:rPr>
        <w:t>ją</w:t>
      </w:r>
      <w:r>
        <w:rPr>
          <w:rFonts w:ascii="Arial" w:hAnsi="Arial" w:cs="Arial"/>
          <w:color w:val="000000"/>
        </w:rPr>
        <w:t xml:space="preserve"> możliwość </w:t>
      </w:r>
      <w:r w:rsidR="00B63BD4">
        <w:rPr>
          <w:rFonts w:ascii="Arial" w:hAnsi="Arial" w:cs="Arial"/>
          <w:color w:val="000000"/>
        </w:rPr>
        <w:t>wspólnego zorganizowania Konkursu przez jedną lub więcej sąsiednich szkół, należy to zgłosić w formularzu, o którym mowa w §6 ustęp 2. Uzgodnienie miejsca i terminu rozegrania wspólnego etapu szkolnego leży po stronie zainteresowanych szkół.</w:t>
      </w:r>
    </w:p>
    <w:p w14:paraId="285831D0" w14:textId="77777777" w:rsidR="00745563" w:rsidRDefault="00745563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Uczeń przystępujący do Konkursu nie może wziąć w nim udziału po raz drugi (np. w innej szkole).</w:t>
      </w:r>
    </w:p>
    <w:p w14:paraId="5A7BB3C1" w14:textId="77777777" w:rsidR="00745563" w:rsidRDefault="00745563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Szkolna komisja konkursowa sporządza protokół z przebiegu etapu szkolnego według wzoru stanowiącego załącznik nr 2 do niniejszego regulaminu i zachowuje go do wglądu.</w:t>
      </w:r>
    </w:p>
    <w:p w14:paraId="56ABDFFC" w14:textId="77777777" w:rsidR="00745563" w:rsidRDefault="00745563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Dyrektor szkoły wypełnia do dnia </w:t>
      </w:r>
      <w:r w:rsidR="00ED4AB7">
        <w:rPr>
          <w:rFonts w:ascii="Arial" w:hAnsi="Arial" w:cs="Arial"/>
          <w:color w:val="000000"/>
        </w:rPr>
        <w:t xml:space="preserve">30.04.2026 </w:t>
      </w:r>
      <w:r>
        <w:rPr>
          <w:rFonts w:ascii="Arial" w:hAnsi="Arial" w:cs="Arial"/>
          <w:color w:val="000000"/>
        </w:rPr>
        <w:t>r. na stronie internetowej Organizatora Konkursu formularz, w którym zamieszcza dane uczniów zakwalifikowanych do etapu</w:t>
      </w:r>
      <w:r w:rsidR="00803119">
        <w:rPr>
          <w:rFonts w:ascii="Arial" w:hAnsi="Arial" w:cs="Arial"/>
          <w:color w:val="000000"/>
        </w:rPr>
        <w:t xml:space="preserve"> rejonowego</w:t>
      </w:r>
      <w:r>
        <w:rPr>
          <w:rFonts w:ascii="Arial" w:hAnsi="Arial" w:cs="Arial"/>
          <w:color w:val="000000"/>
        </w:rPr>
        <w:t xml:space="preserve"> i uzyskane przez nich wyniki.</w:t>
      </w:r>
    </w:p>
    <w:p w14:paraId="1ABC9D77" w14:textId="77777777" w:rsidR="00745563" w:rsidRDefault="00745563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etapu II, </w:t>
      </w:r>
      <w:r w:rsidR="00803119">
        <w:rPr>
          <w:rFonts w:ascii="Arial" w:hAnsi="Arial" w:cs="Arial"/>
          <w:color w:val="000000"/>
        </w:rPr>
        <w:t>rejonowego</w:t>
      </w:r>
      <w:r>
        <w:rPr>
          <w:rFonts w:ascii="Arial" w:hAnsi="Arial" w:cs="Arial"/>
          <w:color w:val="000000"/>
        </w:rPr>
        <w:t>, kwalifikują się uczniowi</w:t>
      </w:r>
      <w:r w:rsidR="00AE26CC">
        <w:rPr>
          <w:rFonts w:ascii="Arial" w:hAnsi="Arial" w:cs="Arial"/>
          <w:color w:val="000000"/>
        </w:rPr>
        <w:t>e, którzy uzyskali co najmniej 4</w:t>
      </w:r>
      <w:r w:rsidR="00A428FB">
        <w:rPr>
          <w:rFonts w:ascii="Arial" w:hAnsi="Arial" w:cs="Arial"/>
          <w:color w:val="000000"/>
        </w:rPr>
        <w:t>,5 punktu</w:t>
      </w:r>
      <w:r>
        <w:rPr>
          <w:rFonts w:ascii="Arial" w:hAnsi="Arial" w:cs="Arial"/>
          <w:color w:val="000000"/>
        </w:rPr>
        <w:t xml:space="preserve"> z możliwych 7 w etapie szkolnym. </w:t>
      </w:r>
    </w:p>
    <w:p w14:paraId="50F1ACAE" w14:textId="77777777" w:rsidR="00745563" w:rsidRDefault="00745563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Dyrektor szkoły wysyła do dnia </w:t>
      </w:r>
      <w:r w:rsidR="00ED4AB7">
        <w:rPr>
          <w:rFonts w:ascii="Arial" w:hAnsi="Arial" w:cs="Arial"/>
          <w:color w:val="000000"/>
        </w:rPr>
        <w:t xml:space="preserve">8.05.2026 </w:t>
      </w:r>
      <w:r w:rsidR="0004284E">
        <w:rPr>
          <w:rFonts w:ascii="Arial" w:hAnsi="Arial" w:cs="Arial"/>
          <w:color w:val="000000"/>
        </w:rPr>
        <w:t xml:space="preserve">r. na adres </w:t>
      </w:r>
      <w:r w:rsidR="0004284E" w:rsidRPr="0061155E">
        <w:rPr>
          <w:rFonts w:ascii="Arial" w:hAnsi="Arial" w:cs="Arial"/>
          <w:color w:val="000000"/>
        </w:rPr>
        <w:t>Zespołu Szkół w Barcinie</w:t>
      </w:r>
      <w:r w:rsidR="0004284E">
        <w:rPr>
          <w:rFonts w:ascii="Arial" w:hAnsi="Arial" w:cs="Arial"/>
          <w:color w:val="000000"/>
        </w:rPr>
        <w:t xml:space="preserve"> oświadczenia, o których mowa w §6 ustęp 4</w:t>
      </w:r>
      <w:r w:rsidR="00D1268E">
        <w:rPr>
          <w:rFonts w:ascii="Arial" w:hAnsi="Arial" w:cs="Arial"/>
          <w:color w:val="000000"/>
        </w:rPr>
        <w:t>, uczniów, którzy zostali zakwalifikowani do etapu</w:t>
      </w:r>
      <w:r w:rsidR="00803119">
        <w:rPr>
          <w:rFonts w:ascii="Arial" w:hAnsi="Arial" w:cs="Arial"/>
          <w:color w:val="000000"/>
        </w:rPr>
        <w:t xml:space="preserve"> rejonowego</w:t>
      </w:r>
      <w:r w:rsidR="00D1268E">
        <w:rPr>
          <w:rFonts w:ascii="Arial" w:hAnsi="Arial" w:cs="Arial"/>
          <w:color w:val="000000"/>
        </w:rPr>
        <w:t xml:space="preserve">. </w:t>
      </w:r>
    </w:p>
    <w:p w14:paraId="627A6FDE" w14:textId="77777777" w:rsidR="00D1268E" w:rsidRDefault="00D1268E" w:rsidP="00AC253F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Organizator dokonuje kwalifikacji uczniów do etapu</w:t>
      </w:r>
      <w:r w:rsidR="00803119">
        <w:rPr>
          <w:rFonts w:ascii="Arial" w:hAnsi="Arial" w:cs="Arial"/>
          <w:color w:val="000000"/>
        </w:rPr>
        <w:t xml:space="preserve"> rejonowego</w:t>
      </w:r>
      <w:r>
        <w:rPr>
          <w:rFonts w:ascii="Arial" w:hAnsi="Arial" w:cs="Arial"/>
          <w:color w:val="000000"/>
        </w:rPr>
        <w:t xml:space="preserve"> i publikuje do </w:t>
      </w:r>
      <w:r w:rsidR="00ED4AB7">
        <w:rPr>
          <w:rFonts w:ascii="Arial" w:hAnsi="Arial" w:cs="Arial"/>
          <w:color w:val="000000"/>
        </w:rPr>
        <w:t>1</w:t>
      </w:r>
      <w:r w:rsidR="00775617">
        <w:rPr>
          <w:rFonts w:ascii="Arial" w:hAnsi="Arial" w:cs="Arial"/>
          <w:color w:val="000000"/>
        </w:rPr>
        <w:t>1</w:t>
      </w:r>
      <w:r w:rsidR="00ED4AB7">
        <w:rPr>
          <w:rFonts w:ascii="Arial" w:hAnsi="Arial" w:cs="Arial"/>
          <w:color w:val="000000"/>
        </w:rPr>
        <w:t>.05.2026</w:t>
      </w:r>
      <w:r>
        <w:rPr>
          <w:rFonts w:ascii="Arial" w:hAnsi="Arial" w:cs="Arial"/>
          <w:color w:val="000000"/>
        </w:rPr>
        <w:t xml:space="preserve">r. na stronie internetowej Organizatora </w:t>
      </w:r>
      <w:hyperlink r:id="rId9" w:history="1">
        <w:r w:rsidRPr="00884147">
          <w:rPr>
            <w:rStyle w:val="Hipercze"/>
            <w:rFonts w:ascii="Arial" w:hAnsi="Arial" w:cs="Arial"/>
          </w:rPr>
          <w:t>https://edukacjaprzezszachy.pl/preludium-talentow</w:t>
        </w:r>
      </w:hyperlink>
      <w:r>
        <w:rPr>
          <w:rFonts w:ascii="Arial" w:hAnsi="Arial" w:cs="Arial"/>
          <w:color w:val="000000"/>
        </w:rPr>
        <w:t xml:space="preserve"> listę zakwalifikowanych uczniów do etapu</w:t>
      </w:r>
      <w:r w:rsidR="00803119">
        <w:rPr>
          <w:rFonts w:ascii="Arial" w:hAnsi="Arial" w:cs="Arial"/>
          <w:color w:val="000000"/>
        </w:rPr>
        <w:t xml:space="preserve"> rejonowego.</w:t>
      </w:r>
    </w:p>
    <w:p w14:paraId="0E227DA1" w14:textId="77777777" w:rsidR="009D0874" w:rsidRDefault="009D0874" w:rsidP="009D0874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</w:p>
    <w:p w14:paraId="5C3A4521" w14:textId="77777777" w:rsidR="009D0874" w:rsidRDefault="009D0874" w:rsidP="009D0874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Rozdział 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</w:rPr>
        <w:t>Organizacja i przebieg etapu rejonowego Konkursu</w:t>
      </w:r>
      <w:r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color w:val="000000"/>
        </w:rPr>
        <w:t>§8</w:t>
      </w:r>
    </w:p>
    <w:p w14:paraId="427AF34E" w14:textId="77777777" w:rsidR="00ED4AB7" w:rsidRDefault="00803119" w:rsidP="00ED4AB7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Etap rejonowy odbędzie się w czterech lokalizacjach, w których udział wezmą uczniowie z powiatów:</w:t>
      </w:r>
    </w:p>
    <w:p w14:paraId="01D4DBE5" w14:textId="68AB4B1B" w:rsidR="00ED4AB7" w:rsidRPr="00D61DC1" w:rsidRDefault="00ED4AB7" w:rsidP="00D61DC1">
      <w:pPr>
        <w:pStyle w:val="NormalnyWeb"/>
        <w:numPr>
          <w:ilvl w:val="1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 w:rsidRPr="00ED4AB7">
        <w:rPr>
          <w:rFonts w:ascii="Arial" w:hAnsi="Arial" w:cs="Arial"/>
          <w:color w:val="000000"/>
        </w:rPr>
        <w:t>16.05.2026 –</w:t>
      </w:r>
      <w:r w:rsidRPr="00ED4AB7">
        <w:rPr>
          <w:rFonts w:ascii="Arial" w:hAnsi="Arial" w:cs="Arial"/>
          <w:b/>
          <w:color w:val="FF0000"/>
        </w:rPr>
        <w:t xml:space="preserve"> </w:t>
      </w:r>
      <w:r w:rsidR="0061155E" w:rsidRPr="0061155E">
        <w:rPr>
          <w:rFonts w:ascii="Arial" w:hAnsi="Arial" w:cs="Arial"/>
          <w:b/>
        </w:rPr>
        <w:t>Ośrodek Sportu i Rekreacji w Golubiu-Dobrzyniu</w:t>
      </w:r>
      <w:r w:rsidR="00775617">
        <w:rPr>
          <w:rFonts w:ascii="Arial" w:hAnsi="Arial" w:cs="Arial"/>
          <w:b/>
          <w:color w:val="FF0000"/>
        </w:rPr>
        <w:t xml:space="preserve"> </w:t>
      </w:r>
      <w:r w:rsidR="00775617" w:rsidRPr="00775617">
        <w:rPr>
          <w:rFonts w:ascii="Arial" w:hAnsi="Arial" w:cs="Arial"/>
          <w:b/>
        </w:rPr>
        <w:t xml:space="preserve">- </w:t>
      </w:r>
      <w:r w:rsidR="00D61DC1" w:rsidRPr="00ED4AB7">
        <w:rPr>
          <w:rFonts w:ascii="Arial" w:hAnsi="Arial" w:cs="Arial"/>
          <w:color w:val="000000"/>
        </w:rPr>
        <w:t xml:space="preserve">powiaty </w:t>
      </w:r>
      <w:r w:rsidR="00D61DC1" w:rsidRPr="00ED4AB7">
        <w:rPr>
          <w:rFonts w:ascii="Arial" w:hAnsi="Arial" w:cs="Arial"/>
          <w:b/>
        </w:rPr>
        <w:t>grudziądzki, m. Grudziądz, wąbrzeski, brodnicki, toruński, m. Toruń, golubsko-dobrzyński, rypiński, aleksandrowski, lipnowski, radziejowski, włocławski, m. Włocławek</w:t>
      </w:r>
    </w:p>
    <w:p w14:paraId="3AE18632" w14:textId="77777777" w:rsidR="00D61DC1" w:rsidRDefault="00ED4AB7" w:rsidP="00D61DC1">
      <w:pPr>
        <w:pStyle w:val="NormalnyWeb"/>
        <w:numPr>
          <w:ilvl w:val="1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000000"/>
        </w:rPr>
      </w:pPr>
      <w:r w:rsidRPr="00ED4AB7">
        <w:rPr>
          <w:rFonts w:ascii="Arial" w:hAnsi="Arial" w:cs="Arial"/>
          <w:color w:val="000000"/>
        </w:rPr>
        <w:t>30.05.2026 –</w:t>
      </w:r>
      <w:r w:rsidRPr="00ED4AB7">
        <w:rPr>
          <w:rFonts w:ascii="Arial" w:hAnsi="Arial" w:cs="Arial"/>
          <w:b/>
          <w:color w:val="FF0000"/>
        </w:rPr>
        <w:t xml:space="preserve"> </w:t>
      </w:r>
      <w:r w:rsidR="008E2318">
        <w:rPr>
          <w:rFonts w:ascii="Arial" w:hAnsi="Arial" w:cs="Arial"/>
          <w:b/>
        </w:rPr>
        <w:t>Zespół Szkół we Wtelnie</w:t>
      </w:r>
      <w:r w:rsidR="0061155E">
        <w:rPr>
          <w:rFonts w:ascii="Arial" w:hAnsi="Arial" w:cs="Arial"/>
          <w:b/>
        </w:rPr>
        <w:t xml:space="preserve"> </w:t>
      </w:r>
      <w:r w:rsidR="00775617" w:rsidRPr="00775617">
        <w:rPr>
          <w:rFonts w:ascii="Arial" w:hAnsi="Arial" w:cs="Arial"/>
          <w:b/>
        </w:rPr>
        <w:t xml:space="preserve">- </w:t>
      </w:r>
      <w:r w:rsidR="00D61DC1" w:rsidRPr="00ED4AB7">
        <w:rPr>
          <w:rFonts w:ascii="Arial" w:hAnsi="Arial" w:cs="Arial"/>
          <w:color w:val="000000"/>
        </w:rPr>
        <w:t xml:space="preserve">powiaty </w:t>
      </w:r>
      <w:r w:rsidR="00D61DC1" w:rsidRPr="00ED4AB7">
        <w:rPr>
          <w:rFonts w:ascii="Arial" w:hAnsi="Arial" w:cs="Arial"/>
          <w:b/>
          <w:color w:val="000000"/>
        </w:rPr>
        <w:t>sępoleński, tucholski</w:t>
      </w:r>
      <w:r w:rsidR="00D61DC1" w:rsidRPr="00ED4AB7">
        <w:rPr>
          <w:rFonts w:ascii="Arial" w:hAnsi="Arial" w:cs="Arial"/>
          <w:b/>
        </w:rPr>
        <w:t>, świecki, nakielski, bydgoski, m. Bydgoszcz, chełmiński, żniński, mogileński, inowrocławski</w:t>
      </w:r>
    </w:p>
    <w:p w14:paraId="6F432892" w14:textId="77777777" w:rsidR="00803119" w:rsidRPr="00A428FB" w:rsidRDefault="00803119" w:rsidP="00803119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Do etapu rejonowego kwalifikują się uczniowie z etapu szkolnego, o których mowa w </w:t>
      </w:r>
      <w:r>
        <w:rPr>
          <w:rFonts w:ascii="Arial" w:hAnsi="Arial" w:cs="Arial"/>
          <w:color w:val="000000"/>
        </w:rPr>
        <w:t>§7 ustęp 11.</w:t>
      </w:r>
    </w:p>
    <w:p w14:paraId="7E785D79" w14:textId="77777777" w:rsidR="00A428FB" w:rsidRPr="00803119" w:rsidRDefault="00A428FB" w:rsidP="00803119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Zabronione jest wzięcie udziału w etapie rejonowym Konkursu przez ucznia, który nie spełnił warunku kwalifikacji, w miejsce ucznia, który spełnił warunki kwalifikacji. </w:t>
      </w:r>
    </w:p>
    <w:p w14:paraId="6AA6F5A6" w14:textId="77777777" w:rsidR="00803119" w:rsidRPr="00803119" w:rsidRDefault="00803119" w:rsidP="00803119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lastRenderedPageBreak/>
        <w:t>Zakwalifikowani uczniowie przybywają na etap rejonowy pod opieką osoby upoważnionej z macierzystej szkoły, na swój koszt.</w:t>
      </w:r>
    </w:p>
    <w:p w14:paraId="222AC38A" w14:textId="77777777" w:rsidR="00803119" w:rsidRPr="00803119" w:rsidRDefault="00803119" w:rsidP="00803119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Rozpoczęcie wszystkich turniejów etapu rejonowego o godzinie 10.00, potwierdzenie obecności w godzinach 8.30-9.30</w:t>
      </w:r>
      <w:r w:rsidR="00DE1D8E">
        <w:rPr>
          <w:rFonts w:ascii="Arial" w:hAnsi="Arial" w:cs="Arial"/>
        </w:rPr>
        <w:t>.</w:t>
      </w:r>
    </w:p>
    <w:p w14:paraId="5D9C3DA1" w14:textId="77777777" w:rsidR="00803119" w:rsidRPr="00803119" w:rsidRDefault="00803119" w:rsidP="00803119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Uczestnicy etapu rejonowego zobowiązani są okazać aktualną legitymację szkolną podczas potwierdzenia swojej obecności.</w:t>
      </w:r>
    </w:p>
    <w:p w14:paraId="4DF521AE" w14:textId="77777777" w:rsidR="00803119" w:rsidRDefault="00DE1D8E" w:rsidP="00803119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Sędzią głównym wszystkich turniejów etapu rejonowego będzie </w:t>
      </w:r>
      <w:r w:rsidR="00235D01">
        <w:rPr>
          <w:rFonts w:ascii="Arial" w:hAnsi="Arial" w:cs="Arial"/>
        </w:rPr>
        <w:t xml:space="preserve">sędzia klasy I Polskiego Związku Szachowego </w:t>
      </w:r>
      <w:r>
        <w:rPr>
          <w:rFonts w:ascii="Arial" w:hAnsi="Arial" w:cs="Arial"/>
        </w:rPr>
        <w:t>Mariusz Matczyński.</w:t>
      </w:r>
    </w:p>
    <w:p w14:paraId="5019E208" w14:textId="77777777" w:rsidR="00DE1D8E" w:rsidRPr="00DE1D8E" w:rsidRDefault="00DE1D8E" w:rsidP="00803119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Wszystkie turnieje etapu rejonowego zostaną rozegrane systemem szwajcarskim, przy użyciu programu ChessManager, na dystansie 7 rund. </w:t>
      </w:r>
      <w:r w:rsidRPr="00B91993">
        <w:rPr>
          <w:rFonts w:ascii="Arial" w:hAnsi="Arial" w:cs="Arial"/>
          <w:color w:val="000000"/>
        </w:rPr>
        <w:t>Punkty przyznawane za każdą partię: 1 za zwycięstwo, 0,5 za remis, 0 za przegraną.</w:t>
      </w:r>
    </w:p>
    <w:p w14:paraId="0C01343C" w14:textId="77777777" w:rsidR="00DE1D8E" w:rsidRPr="00B91993" w:rsidRDefault="00DE1D8E" w:rsidP="00DE1D8E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B91993">
        <w:rPr>
          <w:rFonts w:ascii="Arial" w:hAnsi="Arial" w:cs="Arial"/>
          <w:color w:val="000000"/>
        </w:rPr>
        <w:t>Tempo gry wynosi 10 minut + 5 sekund na partię dla każdego zawodnika. Obowiązują przepisy gry FIDE.</w:t>
      </w:r>
    </w:p>
    <w:p w14:paraId="253DA7C8" w14:textId="77777777" w:rsidR="00DE1D8E" w:rsidRDefault="00DE1D8E" w:rsidP="00DE1D8E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</w:rPr>
      </w:pPr>
      <w:r w:rsidRPr="00DE1D8E">
        <w:rPr>
          <w:rFonts w:ascii="Arial" w:hAnsi="Arial" w:cs="Arial"/>
        </w:rPr>
        <w:t>Przy równej ilości punktów o kolejności miejsc decydują: wartościowanie skrócone Bucholtza, wartościowanie pełne Bucholtza, system Sonneborna-Bergera, progres, bezpośredni pojedynek, ilość zwycięstw, ilość zwycięstw czarnymi.</w:t>
      </w:r>
    </w:p>
    <w:p w14:paraId="495A7028" w14:textId="77777777" w:rsidR="00A428FB" w:rsidRDefault="00A428FB" w:rsidP="00DE1D8E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Uczeń przystępujący do etapu rejonowego nie może wziąć w nim udział po raz drugi (w innej lokalizacji).</w:t>
      </w:r>
    </w:p>
    <w:p w14:paraId="2D8D99D4" w14:textId="77777777" w:rsidR="00A428FB" w:rsidRDefault="00A428FB" w:rsidP="00DE1D8E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Do etapu wojewódzkiego kwalifikuje się pierwszych </w:t>
      </w:r>
      <w:r w:rsidR="00775617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uczestników każdego turnieju etapu rejonowego (do etapu wojewódzkiego awansuje najlepszych 100 zawodników).</w:t>
      </w:r>
    </w:p>
    <w:p w14:paraId="2C53380D" w14:textId="77777777" w:rsidR="00A428FB" w:rsidRDefault="00A428FB" w:rsidP="00DE1D8E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Organizator opublikuje listę zakwalifikowanych do etapu wojewódzkiego do </w:t>
      </w:r>
      <w:r w:rsidR="00775617">
        <w:rPr>
          <w:rFonts w:ascii="Arial" w:hAnsi="Arial" w:cs="Arial"/>
        </w:rPr>
        <w:t xml:space="preserve">1.06.2026 </w:t>
      </w:r>
      <w:r>
        <w:rPr>
          <w:rFonts w:ascii="Arial" w:hAnsi="Arial" w:cs="Arial"/>
        </w:rPr>
        <w:t xml:space="preserve">r. na stronie internetowej </w:t>
      </w:r>
      <w:hyperlink r:id="rId10" w:history="1">
        <w:r w:rsidRPr="006D621E">
          <w:rPr>
            <w:rStyle w:val="Hipercze"/>
            <w:rFonts w:ascii="Arial" w:hAnsi="Arial" w:cs="Arial"/>
          </w:rPr>
          <w:t>https://edukacjaprzezszachy.pl/preludium-talentow</w:t>
        </w:r>
      </w:hyperlink>
      <w:r>
        <w:rPr>
          <w:rFonts w:ascii="Arial" w:hAnsi="Arial" w:cs="Arial"/>
        </w:rPr>
        <w:t>.</w:t>
      </w:r>
    </w:p>
    <w:p w14:paraId="0F9A22FE" w14:textId="77777777" w:rsidR="00A428FB" w:rsidRDefault="00A428FB" w:rsidP="00A428FB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</w:p>
    <w:p w14:paraId="273D1CB4" w14:textId="77777777" w:rsidR="00A428FB" w:rsidRDefault="00A428FB" w:rsidP="00A428FB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Rozdział 6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§9</w:t>
      </w:r>
    </w:p>
    <w:p w14:paraId="6E82E23B" w14:textId="77777777" w:rsidR="00A428FB" w:rsidRDefault="00A428FB" w:rsidP="00A428FB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Organizacja i przebieg etapu wojewódzkiego Konkursu</w:t>
      </w:r>
    </w:p>
    <w:p w14:paraId="2E2DDE28" w14:textId="77777777" w:rsidR="00A428FB" w:rsidRPr="00A428FB" w:rsidRDefault="00A428FB" w:rsidP="00A428FB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Etap wojewódzki odbędzie się w </w:t>
      </w:r>
      <w:r w:rsidRPr="00550815">
        <w:rPr>
          <w:rFonts w:ascii="Arial" w:hAnsi="Arial" w:cs="Arial"/>
        </w:rPr>
        <w:t>Zespole Szkół w Barcinie.</w:t>
      </w:r>
    </w:p>
    <w:p w14:paraId="30B06D96" w14:textId="77777777" w:rsidR="00A428FB" w:rsidRPr="00B75227" w:rsidRDefault="00A428FB" w:rsidP="00A428FB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 etapu wojewódzkiego kwalifikują się uczestnicy etapu rejonowego, o których mowa w </w:t>
      </w:r>
      <w:r>
        <w:rPr>
          <w:rFonts w:ascii="Arial" w:hAnsi="Arial" w:cs="Arial"/>
          <w:color w:val="000000"/>
        </w:rPr>
        <w:t>§</w:t>
      </w:r>
      <w:r w:rsidR="00775617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ustęp 12</w:t>
      </w:r>
      <w:r w:rsidR="00B75227">
        <w:rPr>
          <w:rFonts w:ascii="Arial" w:hAnsi="Arial" w:cs="Arial"/>
          <w:color w:val="000000"/>
        </w:rPr>
        <w:t>.</w:t>
      </w:r>
    </w:p>
    <w:p w14:paraId="7B68F126" w14:textId="77777777" w:rsidR="00B75227" w:rsidRPr="00B75227" w:rsidRDefault="00B75227" w:rsidP="00B7522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Zabronione jest wzięcie udziału w etapie wojewódzkim Konkursu przez ucznia, który nie spełnił warunku kwalifikacji, w miejsce ucznia, który spełnił warunki kwalifikacji. </w:t>
      </w:r>
    </w:p>
    <w:p w14:paraId="03F840F6" w14:textId="77777777" w:rsidR="00B75227" w:rsidRPr="00B75227" w:rsidRDefault="00B75227" w:rsidP="00B7522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Zakwalifikowani uczestnicy przybywają do </w:t>
      </w:r>
      <w:r w:rsidRPr="00550815">
        <w:rPr>
          <w:rFonts w:ascii="Arial" w:hAnsi="Arial" w:cs="Arial"/>
        </w:rPr>
        <w:t>Barcina</w:t>
      </w:r>
      <w:r>
        <w:rPr>
          <w:rFonts w:ascii="Arial" w:hAnsi="Arial" w:cs="Arial"/>
        </w:rPr>
        <w:t xml:space="preserve"> pod opieką osoby upoważnionej z macierzystej szkoły, na swój koszt.</w:t>
      </w:r>
    </w:p>
    <w:p w14:paraId="65E0BE1C" w14:textId="77777777" w:rsidR="00B75227" w:rsidRPr="00B75227" w:rsidRDefault="00B75227" w:rsidP="00B7522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Rozpoczęcie etapu wojewódzkiego o godzinie 10.00, potwierdzenie obecności w godzinach 8.30-9.30.</w:t>
      </w:r>
    </w:p>
    <w:p w14:paraId="79EA2078" w14:textId="77777777" w:rsidR="00B75227" w:rsidRDefault="00B75227" w:rsidP="00B7522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B91993">
        <w:rPr>
          <w:rFonts w:ascii="Arial" w:hAnsi="Arial" w:cs="Arial"/>
          <w:color w:val="000000"/>
        </w:rPr>
        <w:t xml:space="preserve">Uczestnicy etapu </w:t>
      </w:r>
      <w:r>
        <w:rPr>
          <w:rFonts w:ascii="Arial" w:hAnsi="Arial" w:cs="Arial"/>
          <w:color w:val="000000"/>
        </w:rPr>
        <w:t>wojewódzkiego</w:t>
      </w:r>
      <w:r w:rsidRPr="00B91993">
        <w:rPr>
          <w:rFonts w:ascii="Arial" w:hAnsi="Arial" w:cs="Arial"/>
          <w:color w:val="000000"/>
        </w:rPr>
        <w:t xml:space="preserve"> zobowiązani są okazać aktualną legitymację szkolną podczas potwierdzenia swojej obecności</w:t>
      </w:r>
      <w:r>
        <w:rPr>
          <w:rFonts w:ascii="Arial" w:hAnsi="Arial" w:cs="Arial"/>
          <w:color w:val="000000"/>
        </w:rPr>
        <w:t>.</w:t>
      </w:r>
    </w:p>
    <w:p w14:paraId="25EC95CE" w14:textId="77777777" w:rsidR="00B75227" w:rsidRPr="00B75227" w:rsidRDefault="00B75227" w:rsidP="008D3128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Sędzią głównym etapu wojewódzkiego będzie </w:t>
      </w:r>
      <w:r w:rsidR="008D3128" w:rsidRPr="008D3128">
        <w:rPr>
          <w:rFonts w:ascii="Arial" w:hAnsi="Arial" w:cs="Arial"/>
        </w:rPr>
        <w:t xml:space="preserve">sędzia klasy I Polskiego Związku Szachowego </w:t>
      </w:r>
      <w:r>
        <w:rPr>
          <w:rFonts w:ascii="Arial" w:hAnsi="Arial" w:cs="Arial"/>
        </w:rPr>
        <w:t>Mariusz Matczyński.</w:t>
      </w:r>
    </w:p>
    <w:p w14:paraId="003BBD35" w14:textId="77777777" w:rsidR="00B75227" w:rsidRPr="00DE1D8E" w:rsidRDefault="00B75227" w:rsidP="00B7522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Etap wojewódzki Konkursu zostanie rozegrany systemem szwajcarskim, przy użyciu programu ChessManager, na dystansie 7 rund. </w:t>
      </w:r>
      <w:r w:rsidRPr="00B91993">
        <w:rPr>
          <w:rFonts w:ascii="Arial" w:hAnsi="Arial" w:cs="Arial"/>
          <w:color w:val="000000"/>
        </w:rPr>
        <w:t>Punkty przyznawane za każdą partię: 1 za zwycięstwo, 0,5 za remis, 0 za przegraną.</w:t>
      </w:r>
    </w:p>
    <w:p w14:paraId="0ED644AB" w14:textId="77777777" w:rsidR="00B75227" w:rsidRPr="00B91993" w:rsidRDefault="00B75227" w:rsidP="00B7522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B91993">
        <w:rPr>
          <w:rFonts w:ascii="Arial" w:hAnsi="Arial" w:cs="Arial"/>
          <w:color w:val="000000"/>
        </w:rPr>
        <w:t>Tempo gry wynosi 10 minut + 5 sekund na partię dla każdego zawodnika. Obowiązują przepisy gry FIDE.</w:t>
      </w:r>
    </w:p>
    <w:p w14:paraId="4D150041" w14:textId="77777777" w:rsidR="00B75227" w:rsidRDefault="00B75227" w:rsidP="00B75227">
      <w:pPr>
        <w:pStyle w:val="NormalnyWeb"/>
        <w:numPr>
          <w:ilvl w:val="0"/>
          <w:numId w:val="11"/>
        </w:numPr>
        <w:shd w:val="clear" w:color="auto" w:fill="FFFFFF"/>
        <w:spacing w:before="0" w:beforeAutospacing="0"/>
        <w:rPr>
          <w:rFonts w:ascii="Arial" w:hAnsi="Arial" w:cs="Arial"/>
        </w:rPr>
      </w:pPr>
      <w:r w:rsidRPr="00DE1D8E">
        <w:rPr>
          <w:rFonts w:ascii="Arial" w:hAnsi="Arial" w:cs="Arial"/>
        </w:rPr>
        <w:t>Przy równej ilości punktów o kolejności miejsc decydują: wartościowanie skrócone Bucholtza, wartościowanie pełne Bucholtza, system Sonneborna-Bergera, progres, bezpośredni pojedynek, ilość zwyc</w:t>
      </w:r>
      <w:r>
        <w:rPr>
          <w:rFonts w:ascii="Arial" w:hAnsi="Arial" w:cs="Arial"/>
        </w:rPr>
        <w:t>ięstw, ilość zwycięstw czarnymi.</w:t>
      </w:r>
    </w:p>
    <w:p w14:paraId="39B7A54C" w14:textId="77777777" w:rsidR="00B75227" w:rsidRDefault="00B75227" w:rsidP="00B75227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</w:p>
    <w:p w14:paraId="554D1EF0" w14:textId="77777777" w:rsidR="00B75227" w:rsidRPr="00F36142" w:rsidRDefault="00B75227" w:rsidP="00B75227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Rozdział 7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§10</w:t>
      </w:r>
      <w:r w:rsidR="00F36142">
        <w:rPr>
          <w:rFonts w:ascii="Arial" w:hAnsi="Arial" w:cs="Arial"/>
          <w:color w:val="000000"/>
        </w:rPr>
        <w:br/>
      </w:r>
      <w:r w:rsidR="00F36142">
        <w:rPr>
          <w:rFonts w:ascii="Arial" w:hAnsi="Arial" w:cs="Arial"/>
          <w:b/>
          <w:color w:val="000000"/>
        </w:rPr>
        <w:t>Laureaci i finaliści</w:t>
      </w:r>
    </w:p>
    <w:p w14:paraId="0AA8BE39" w14:textId="77777777" w:rsidR="00B75227" w:rsidRDefault="00B75227" w:rsidP="00B75227">
      <w:pPr>
        <w:pStyle w:val="Normalny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Tytuł laureata </w:t>
      </w:r>
      <w:r w:rsidR="00B261CD">
        <w:rPr>
          <w:rFonts w:ascii="Arial" w:hAnsi="Arial" w:cs="Arial"/>
        </w:rPr>
        <w:t>Konkursu uzyskują uczestnicy etapu wojewódzkiego, którzy uzyskali miejsca 1-20 w etapie wojewódzkim.</w:t>
      </w:r>
    </w:p>
    <w:p w14:paraId="06964CCE" w14:textId="77777777" w:rsidR="00B261CD" w:rsidRDefault="00B261CD" w:rsidP="00B75227">
      <w:pPr>
        <w:pStyle w:val="Normalny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Tytuł finalisty Konkursu uzyskują uczestnicy etapu wojewódzkiego, którzy uzyskali miejsca 21-50</w:t>
      </w:r>
      <w:r w:rsidR="00F36142">
        <w:rPr>
          <w:rFonts w:ascii="Arial" w:hAnsi="Arial" w:cs="Arial"/>
        </w:rPr>
        <w:t xml:space="preserve"> w etapie wojewódzkim.</w:t>
      </w:r>
    </w:p>
    <w:p w14:paraId="4F0D21DF" w14:textId="77777777" w:rsidR="00F36142" w:rsidRDefault="00F36142" w:rsidP="00B75227">
      <w:pPr>
        <w:pStyle w:val="Normalny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Organizatorzy mogą przyznać dodatkowe wyróżnienia.</w:t>
      </w:r>
    </w:p>
    <w:p w14:paraId="45D95A34" w14:textId="77777777" w:rsidR="00F36142" w:rsidRDefault="00F36142" w:rsidP="00F36142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</w:p>
    <w:p w14:paraId="3E664FD6" w14:textId="77777777" w:rsidR="00F36142" w:rsidRDefault="00F36142" w:rsidP="00F36142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Rozdział 8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§11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</w:rPr>
        <w:t>Nagrody</w:t>
      </w:r>
    </w:p>
    <w:p w14:paraId="7611A180" w14:textId="716D8394" w:rsidR="00F36142" w:rsidRDefault="00F36142" w:rsidP="0095347A">
      <w:pPr>
        <w:pStyle w:val="NormalnyWeb"/>
        <w:numPr>
          <w:ilvl w:val="1"/>
          <w:numId w:val="13"/>
        </w:numPr>
        <w:shd w:val="clear" w:color="auto" w:fill="FFFFFF"/>
        <w:spacing w:before="0" w:beforeAutospacing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Zwycięzcy</w:t>
      </w:r>
      <w:r w:rsidR="0095347A">
        <w:rPr>
          <w:rFonts w:ascii="Arial" w:hAnsi="Arial" w:cs="Arial"/>
        </w:rPr>
        <w:t xml:space="preserve"> etapu wojewódzkiego </w:t>
      </w:r>
      <w:r w:rsidR="0061155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poszczególnych kategorii wiekowych (klasy IV-VIII) otrzymają puchary (osobno w kategorii dziewcząt i chłopców).</w:t>
      </w:r>
    </w:p>
    <w:p w14:paraId="1D6DA6C2" w14:textId="77777777" w:rsidR="00A428FB" w:rsidRPr="0095347A" w:rsidRDefault="00F36142" w:rsidP="0095347A">
      <w:pPr>
        <w:pStyle w:val="NormalnyWeb"/>
        <w:numPr>
          <w:ilvl w:val="1"/>
          <w:numId w:val="13"/>
        </w:numPr>
        <w:shd w:val="clear" w:color="auto" w:fill="FFFFFF"/>
        <w:spacing w:before="0" w:beforeAutospacing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Uczniowie z miejsc 2 i 3 w poszczególnych kategoriach wiekowych (klas IV-VIII) otrzymają medale (osobno w kategorii dziewcząt i chłopców)</w:t>
      </w:r>
    </w:p>
    <w:p w14:paraId="12A332AD" w14:textId="77777777" w:rsidR="00A428FB" w:rsidRPr="00DE1D8E" w:rsidRDefault="00A428FB" w:rsidP="00A428FB">
      <w:pPr>
        <w:pStyle w:val="NormalnyWeb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A428FB" w:rsidRPr="00DE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EE367" w14:textId="77777777" w:rsidR="00E3361D" w:rsidRDefault="00E3361D" w:rsidP="00C765E9">
      <w:pPr>
        <w:spacing w:after="0" w:line="240" w:lineRule="auto"/>
      </w:pPr>
      <w:r>
        <w:separator/>
      </w:r>
    </w:p>
  </w:endnote>
  <w:endnote w:type="continuationSeparator" w:id="0">
    <w:p w14:paraId="470B8336" w14:textId="77777777" w:rsidR="00E3361D" w:rsidRDefault="00E3361D" w:rsidP="00C7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2A422" w14:textId="77777777" w:rsidR="00E3361D" w:rsidRDefault="00E3361D" w:rsidP="00C765E9">
      <w:pPr>
        <w:spacing w:after="0" w:line="240" w:lineRule="auto"/>
      </w:pPr>
      <w:r>
        <w:separator/>
      </w:r>
    </w:p>
  </w:footnote>
  <w:footnote w:type="continuationSeparator" w:id="0">
    <w:p w14:paraId="422D8286" w14:textId="77777777" w:rsidR="00E3361D" w:rsidRDefault="00E3361D" w:rsidP="00C7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F81"/>
    <w:multiLevelType w:val="hybridMultilevel"/>
    <w:tmpl w:val="4132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366"/>
    <w:multiLevelType w:val="hybridMultilevel"/>
    <w:tmpl w:val="B8B6C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7AA"/>
    <w:multiLevelType w:val="hybridMultilevel"/>
    <w:tmpl w:val="4D60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E403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06A"/>
    <w:multiLevelType w:val="hybridMultilevel"/>
    <w:tmpl w:val="F1725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A370E"/>
    <w:multiLevelType w:val="hybridMultilevel"/>
    <w:tmpl w:val="DC8C6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7F78"/>
    <w:multiLevelType w:val="hybridMultilevel"/>
    <w:tmpl w:val="BF20A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2F4"/>
    <w:multiLevelType w:val="hybridMultilevel"/>
    <w:tmpl w:val="7324C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F28"/>
    <w:multiLevelType w:val="hybridMultilevel"/>
    <w:tmpl w:val="F990C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203C0"/>
    <w:multiLevelType w:val="hybridMultilevel"/>
    <w:tmpl w:val="3934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4528"/>
    <w:multiLevelType w:val="hybridMultilevel"/>
    <w:tmpl w:val="03F8A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15205"/>
    <w:multiLevelType w:val="hybridMultilevel"/>
    <w:tmpl w:val="3ECC633A"/>
    <w:lvl w:ilvl="0" w:tplc="E4A42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B0E27B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176E185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73CEB"/>
    <w:multiLevelType w:val="hybridMultilevel"/>
    <w:tmpl w:val="0B9CC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3925"/>
    <w:multiLevelType w:val="hybridMultilevel"/>
    <w:tmpl w:val="B05A0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014FD"/>
    <w:multiLevelType w:val="hybridMultilevel"/>
    <w:tmpl w:val="9FB21EBA"/>
    <w:lvl w:ilvl="0" w:tplc="294A5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6"/>
  </w:num>
  <w:num w:numId="11">
    <w:abstractNumId w:val="13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55"/>
    <w:rsid w:val="00004D86"/>
    <w:rsid w:val="0004133B"/>
    <w:rsid w:val="0004284E"/>
    <w:rsid w:val="0005553C"/>
    <w:rsid w:val="00080EF8"/>
    <w:rsid w:val="000A05DC"/>
    <w:rsid w:val="00124900"/>
    <w:rsid w:val="0012725F"/>
    <w:rsid w:val="00235D01"/>
    <w:rsid w:val="00313318"/>
    <w:rsid w:val="003B37B7"/>
    <w:rsid w:val="003F63B5"/>
    <w:rsid w:val="004A419E"/>
    <w:rsid w:val="004C60E5"/>
    <w:rsid w:val="004F0F3E"/>
    <w:rsid w:val="005104E4"/>
    <w:rsid w:val="00546027"/>
    <w:rsid w:val="00550815"/>
    <w:rsid w:val="00607973"/>
    <w:rsid w:val="0061155E"/>
    <w:rsid w:val="0064153E"/>
    <w:rsid w:val="00661139"/>
    <w:rsid w:val="00695161"/>
    <w:rsid w:val="006F4EE4"/>
    <w:rsid w:val="006F6284"/>
    <w:rsid w:val="00745563"/>
    <w:rsid w:val="00775617"/>
    <w:rsid w:val="00803119"/>
    <w:rsid w:val="008B3AFE"/>
    <w:rsid w:val="008D3128"/>
    <w:rsid w:val="008E0B55"/>
    <w:rsid w:val="008E2318"/>
    <w:rsid w:val="0095347A"/>
    <w:rsid w:val="009D0874"/>
    <w:rsid w:val="009F28EF"/>
    <w:rsid w:val="00A02942"/>
    <w:rsid w:val="00A428FB"/>
    <w:rsid w:val="00AC253F"/>
    <w:rsid w:val="00AC42BE"/>
    <w:rsid w:val="00AE26CC"/>
    <w:rsid w:val="00B261CD"/>
    <w:rsid w:val="00B63BD4"/>
    <w:rsid w:val="00B75227"/>
    <w:rsid w:val="00C22CF9"/>
    <w:rsid w:val="00C6116A"/>
    <w:rsid w:val="00C765E9"/>
    <w:rsid w:val="00C8480A"/>
    <w:rsid w:val="00D1268E"/>
    <w:rsid w:val="00D14CAB"/>
    <w:rsid w:val="00D61DC1"/>
    <w:rsid w:val="00D70ED5"/>
    <w:rsid w:val="00DC46AB"/>
    <w:rsid w:val="00DC48F4"/>
    <w:rsid w:val="00DD1ABC"/>
    <w:rsid w:val="00DE1D8E"/>
    <w:rsid w:val="00DE57B4"/>
    <w:rsid w:val="00E3361D"/>
    <w:rsid w:val="00E5083D"/>
    <w:rsid w:val="00EC3B57"/>
    <w:rsid w:val="00ED4AB7"/>
    <w:rsid w:val="00F27544"/>
    <w:rsid w:val="00F36142"/>
    <w:rsid w:val="00F368A2"/>
    <w:rsid w:val="00F36AAE"/>
    <w:rsid w:val="00F66DF8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887C"/>
  <w15:chartTrackingRefBased/>
  <w15:docId w15:val="{69B8D5F3-9C4B-4D6A-8596-7F05DF6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E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0B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53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cjaprzezszachy.pl/preludium-talen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kacjaprzezszachy.pl/preludium-talent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dukacjaprzezszachy.pl/preludium-talent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kacjaprzezszachy.pl/preludium-talen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Mariusz</cp:lastModifiedBy>
  <cp:revision>4</cp:revision>
  <cp:lastPrinted>2026-01-14T15:25:00Z</cp:lastPrinted>
  <dcterms:created xsi:type="dcterms:W3CDTF">2026-01-14T15:25:00Z</dcterms:created>
  <dcterms:modified xsi:type="dcterms:W3CDTF">2026-01-14T15:26:00Z</dcterms:modified>
</cp:coreProperties>
</file>